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F6" w:rsidRPr="00F87704" w:rsidRDefault="004F16F6">
      <w:pPr>
        <w:rPr>
          <w:sz w:val="16"/>
          <w:szCs w:val="16"/>
        </w:rPr>
      </w:pPr>
      <w:r w:rsidRPr="00F87704">
        <w:rPr>
          <w:rFonts w:ascii="Calibri" w:hAnsi="Calibri"/>
          <w:noProof/>
          <w:color w:val="1F497D"/>
          <w:sz w:val="16"/>
          <w:szCs w:val="16"/>
        </w:rPr>
        <w:drawing>
          <wp:inline distT="0" distB="0" distL="0" distR="0">
            <wp:extent cx="1895475" cy="961989"/>
            <wp:effectExtent l="0" t="0" r="0" b="0"/>
            <wp:docPr id="1" name="Picture 1" descr="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mpany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95475" cy="961989"/>
                    </a:xfrm>
                    <a:prstGeom prst="rect">
                      <a:avLst/>
                    </a:prstGeom>
                    <a:noFill/>
                    <a:ln>
                      <a:noFill/>
                    </a:ln>
                  </pic:spPr>
                </pic:pic>
              </a:graphicData>
            </a:graphic>
          </wp:inline>
        </w:drawing>
      </w:r>
    </w:p>
    <w:p w:rsidR="004F16F6" w:rsidRPr="00F87704" w:rsidRDefault="004F16F6">
      <w:r w:rsidRPr="00F87704">
        <w:t>Dear Patient,</w:t>
      </w:r>
    </w:p>
    <w:p w:rsidR="004F16F6" w:rsidRPr="00F87704" w:rsidRDefault="004F16F6">
      <w:r w:rsidRPr="00F87704">
        <w:t>Dr. Najera uses the service</w:t>
      </w:r>
      <w:r w:rsidR="00F41FB4" w:rsidRPr="00F87704">
        <w:t>s</w:t>
      </w:r>
      <w:r w:rsidRPr="00F87704">
        <w:t xml:space="preserve"> of American Surgical Professionals for assistance in the operating room. He has requested an ASP assistant to assist on your procedure. We would like to acquaint you with who we are and with the professional services we provide to you in the operating room. First assistants are highly skilled allied health professional train</w:t>
      </w:r>
      <w:bookmarkStart w:id="0" w:name="_GoBack"/>
      <w:bookmarkEnd w:id="0"/>
      <w:r w:rsidRPr="00F87704">
        <w:t xml:space="preserve">ed in specific surgery specialties. </w:t>
      </w:r>
    </w:p>
    <w:p w:rsidR="004F16F6" w:rsidRPr="00F87704" w:rsidRDefault="004F16F6">
      <w:r w:rsidRPr="00F87704">
        <w:t>When scheduling a surgical procedure with a hospital or surgery center (“Facility”), your surgeon may determine</w:t>
      </w:r>
      <w:r w:rsidR="00F41FB4" w:rsidRPr="00F87704">
        <w:t xml:space="preserve"> that surgical assistant services are medically necessary for that procedure to provide you with the most optimal surgical care and outcome; such physicians’’ order for surgical assistant service is relayed to us either by the Facility or directly by your surgeons office. Surgical assistant services are performed strictly under the direction and supervision of the surgeon and within the scope of practice for surgical assistants defined by the rules and regulations of your state. </w:t>
      </w:r>
    </w:p>
    <w:p w:rsidR="00F41FB4" w:rsidRPr="00F87704" w:rsidRDefault="00F41FB4">
      <w:r w:rsidRPr="00F87704">
        <w:t xml:space="preserve">In the event we are unable to bill your insurance and you are considered “Self Pay” patient, you would then receive a bill in the amount of $300.00, for the service rendered. IF you have a qualified health savings account, you may use this method of payment.  Please contact our office at the number below. </w:t>
      </w:r>
    </w:p>
    <w:p w:rsidR="00F41FB4" w:rsidRPr="00F87704" w:rsidRDefault="00F41FB4">
      <w:r w:rsidRPr="00F87704">
        <w:t xml:space="preserve">Should you have </w:t>
      </w:r>
      <w:r w:rsidR="00D268B9" w:rsidRPr="00F87704">
        <w:t>inquiries</w:t>
      </w:r>
      <w:r w:rsidRPr="00F87704">
        <w:t xml:space="preserve"> about our service or billing, please do not hesitate to contact us at 972-363-8200 during our regular business hours (8:00 am – 5:00 pm) CDT. </w:t>
      </w:r>
    </w:p>
    <w:p w:rsidR="00D268B9" w:rsidRPr="00F87704" w:rsidRDefault="00D268B9">
      <w:pPr>
        <w:rPr>
          <w:u w:val="single"/>
        </w:rPr>
      </w:pPr>
      <w:r w:rsidRPr="00F87704">
        <w:rPr>
          <w:u w:val="single"/>
        </w:rPr>
        <w:t>Acknowledgement</w:t>
      </w:r>
    </w:p>
    <w:p w:rsidR="00D268B9" w:rsidRPr="00F87704" w:rsidRDefault="00D268B9">
      <w:r w:rsidRPr="00F87704">
        <w:t xml:space="preserve">I the patient have read, understand and give consent to American Surgical Professionals to assist with my surgical procedure as requested by my surgeon. I understand I will be responsible for services not covered by any commercial insurance carrier. </w:t>
      </w:r>
    </w:p>
    <w:p w:rsidR="00D268B9" w:rsidRPr="00F87704" w:rsidRDefault="00D268B9">
      <w:pPr>
        <w:rPr>
          <w:sz w:val="20"/>
          <w:szCs w:val="20"/>
        </w:rPr>
      </w:pPr>
      <w:r w:rsidRPr="00F87704">
        <w:rPr>
          <w:sz w:val="20"/>
          <w:szCs w:val="20"/>
        </w:rPr>
        <w:t xml:space="preserve"> ___________________________   </w:t>
      </w:r>
    </w:p>
    <w:p w:rsidR="00D268B9" w:rsidRPr="00F87704" w:rsidRDefault="00D268B9">
      <w:pPr>
        <w:rPr>
          <w:sz w:val="20"/>
          <w:szCs w:val="20"/>
        </w:rPr>
      </w:pPr>
      <w:r w:rsidRPr="00F87704">
        <w:rPr>
          <w:sz w:val="20"/>
          <w:szCs w:val="20"/>
        </w:rPr>
        <w:t>Date</w:t>
      </w:r>
    </w:p>
    <w:p w:rsidR="00D268B9" w:rsidRPr="00F87704" w:rsidRDefault="00D268B9">
      <w:pPr>
        <w:rPr>
          <w:sz w:val="20"/>
          <w:szCs w:val="20"/>
        </w:rPr>
      </w:pPr>
      <w:r w:rsidRPr="00F87704">
        <w:rPr>
          <w:sz w:val="20"/>
          <w:szCs w:val="20"/>
        </w:rPr>
        <w:t>_____________________________</w:t>
      </w:r>
    </w:p>
    <w:p w:rsidR="00D268B9" w:rsidRPr="00F87704" w:rsidRDefault="00D268B9">
      <w:pPr>
        <w:rPr>
          <w:sz w:val="20"/>
          <w:szCs w:val="20"/>
        </w:rPr>
      </w:pPr>
      <w:r w:rsidRPr="00F87704">
        <w:rPr>
          <w:sz w:val="20"/>
          <w:szCs w:val="20"/>
        </w:rPr>
        <w:t>Print Patient Name</w:t>
      </w:r>
    </w:p>
    <w:p w:rsidR="00D268B9" w:rsidRPr="00F87704" w:rsidRDefault="00D268B9">
      <w:pPr>
        <w:rPr>
          <w:sz w:val="20"/>
          <w:szCs w:val="20"/>
        </w:rPr>
      </w:pPr>
      <w:r w:rsidRPr="00F87704">
        <w:rPr>
          <w:sz w:val="20"/>
          <w:szCs w:val="20"/>
        </w:rPr>
        <w:t>_____________________________</w:t>
      </w:r>
    </w:p>
    <w:p w:rsidR="00D268B9" w:rsidRPr="00F87704" w:rsidRDefault="00D268B9">
      <w:pPr>
        <w:rPr>
          <w:sz w:val="20"/>
          <w:szCs w:val="20"/>
        </w:rPr>
      </w:pPr>
      <w:r w:rsidRPr="00F87704">
        <w:rPr>
          <w:sz w:val="20"/>
          <w:szCs w:val="20"/>
        </w:rPr>
        <w:t xml:space="preserve">Patient Signature </w:t>
      </w:r>
    </w:p>
    <w:p w:rsidR="00D268B9" w:rsidRPr="00F87704" w:rsidRDefault="00D268B9">
      <w:pPr>
        <w:rPr>
          <w:sz w:val="20"/>
          <w:szCs w:val="20"/>
        </w:rPr>
      </w:pPr>
      <w:r w:rsidRPr="00F87704">
        <w:rPr>
          <w:sz w:val="20"/>
          <w:szCs w:val="20"/>
        </w:rPr>
        <w:t>______________</w:t>
      </w:r>
      <w:r w:rsidR="00A122AE" w:rsidRPr="00F87704">
        <w:rPr>
          <w:sz w:val="20"/>
          <w:szCs w:val="20"/>
        </w:rPr>
        <w:t>________________</w:t>
      </w:r>
    </w:p>
    <w:p w:rsidR="00D268B9" w:rsidRPr="00F87704" w:rsidRDefault="00D268B9">
      <w:pPr>
        <w:rPr>
          <w:sz w:val="20"/>
          <w:szCs w:val="20"/>
        </w:rPr>
      </w:pPr>
      <w:r w:rsidRPr="00F87704">
        <w:rPr>
          <w:sz w:val="20"/>
          <w:szCs w:val="20"/>
        </w:rPr>
        <w:t xml:space="preserve">DOB </w:t>
      </w:r>
    </w:p>
    <w:sectPr w:rsidR="00D268B9" w:rsidRPr="00F87704" w:rsidSect="007A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16F6"/>
    <w:rsid w:val="001171D1"/>
    <w:rsid w:val="004F16F6"/>
    <w:rsid w:val="007A5202"/>
    <w:rsid w:val="007E6263"/>
    <w:rsid w:val="00A122AE"/>
    <w:rsid w:val="00CE7D50"/>
    <w:rsid w:val="00D268B9"/>
    <w:rsid w:val="00DA30C3"/>
    <w:rsid w:val="00F41FB4"/>
    <w:rsid w:val="00F8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E2408-3FE4-4D5D-89DC-658F683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1CFB.5FA79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Chester</dc:creator>
  <cp:lastModifiedBy>Nguyen</cp:lastModifiedBy>
  <cp:revision>3</cp:revision>
  <cp:lastPrinted>2016-07-15T19:45:00Z</cp:lastPrinted>
  <dcterms:created xsi:type="dcterms:W3CDTF">2014-06-27T20:45:00Z</dcterms:created>
  <dcterms:modified xsi:type="dcterms:W3CDTF">2016-07-15T19:45:00Z</dcterms:modified>
</cp:coreProperties>
</file>